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7"/>
        <w:gridCol w:w="5183"/>
      </w:tblGrid>
      <w:tr w:rsidR="004339EE" w:rsidRPr="00960BAF" w:rsidTr="007842F9">
        <w:tc>
          <w:tcPr>
            <w:tcW w:w="3386" w:type="dxa"/>
            <w:shd w:val="pct20" w:color="auto" w:fill="auto"/>
          </w:tcPr>
          <w:p w:rsidR="004339EE" w:rsidRPr="006A4A7E" w:rsidRDefault="00960BAF" w:rsidP="006A4A7E">
            <w:pPr>
              <w:spacing w:after="0" w:line="240" w:lineRule="auto"/>
              <w:rPr>
                <w:lang w:val="en-US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5.75pt;height:63pt">
                  <v:imagedata r:id="rId7" o:title=""/>
                </v:shape>
              </w:pict>
            </w:r>
          </w:p>
        </w:tc>
        <w:tc>
          <w:tcPr>
            <w:tcW w:w="5334" w:type="dxa"/>
            <w:shd w:val="pct20" w:color="auto" w:fill="auto"/>
          </w:tcPr>
          <w:p w:rsidR="004339EE" w:rsidRPr="006A4A7E" w:rsidRDefault="004339EE" w:rsidP="006A4A7E">
            <w:pPr>
              <w:spacing w:after="0" w:line="240" w:lineRule="auto"/>
              <w:jc w:val="center"/>
              <w:rPr>
                <w:sz w:val="40"/>
                <w:szCs w:val="40"/>
                <w:lang w:val="en-US"/>
              </w:rPr>
            </w:pPr>
            <w:r w:rsidRPr="006A4A7E">
              <w:rPr>
                <w:sz w:val="40"/>
                <w:szCs w:val="40"/>
                <w:lang w:val="en-US"/>
              </w:rPr>
              <w:t>Atelier for STE(A)M project.</w:t>
            </w:r>
          </w:p>
        </w:tc>
      </w:tr>
      <w:tr w:rsidR="004339EE" w:rsidRPr="006A4A7E" w:rsidTr="007842F9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Title</w:t>
            </w:r>
          </w:p>
        </w:tc>
        <w:tc>
          <w:tcPr>
            <w:tcW w:w="5334" w:type="dxa"/>
            <w:shd w:val="clear" w:color="auto" w:fill="auto"/>
          </w:tcPr>
          <w:p w:rsidR="004339EE" w:rsidRPr="002C0F93" w:rsidRDefault="00330418" w:rsidP="006A4A7E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Apollo 21 mission and beyond...</w:t>
            </w:r>
          </w:p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</w:p>
        </w:tc>
      </w:tr>
      <w:tr w:rsidR="004339EE" w:rsidRPr="00960BAF" w:rsidTr="007842F9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 xml:space="preserve">Content knowledge </w:t>
            </w:r>
          </w:p>
        </w:tc>
        <w:tc>
          <w:tcPr>
            <w:tcW w:w="5334" w:type="dxa"/>
            <w:shd w:val="clear" w:color="auto" w:fill="auto"/>
          </w:tcPr>
          <w:p w:rsidR="00960BAF" w:rsidRPr="00960BAF" w:rsidRDefault="00960BAF" w:rsidP="00960BAF">
            <w:pP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 xml:space="preserve">- </w:t>
            </w:r>
            <w:r>
              <w:rPr>
                <w:lang w:val="en-US"/>
              </w:rPr>
              <w:t>S</w:t>
            </w:r>
            <w:r w:rsidRPr="00960BAF">
              <w:rPr>
                <w:lang w:val="en-US"/>
              </w:rPr>
              <w:t>cience</w:t>
            </w:r>
            <w:r>
              <w:rPr>
                <w:lang w:val="en-US"/>
              </w:rPr>
              <w:t>,</w:t>
            </w:r>
            <w:r w:rsidRPr="00960BAF">
              <w:rPr>
                <w:lang w:val="en-US"/>
              </w:rPr>
              <w:t xml:space="preserve"> Technology and </w:t>
            </w:r>
            <w:r>
              <w:rPr>
                <w:lang w:val="en-US"/>
              </w:rPr>
              <w:t>S</w:t>
            </w:r>
            <w:r w:rsidRPr="00960BAF">
              <w:rPr>
                <w:lang w:val="en-US"/>
              </w:rPr>
              <w:t>ociety relations.</w:t>
            </w:r>
          </w:p>
          <w:p w:rsidR="00960BAF" w:rsidRPr="00960BAF" w:rsidRDefault="00960BAF" w:rsidP="00960BAF">
            <w:pP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- The space exploration.</w:t>
            </w:r>
          </w:p>
          <w:p w:rsidR="00960BAF" w:rsidRPr="00960BAF" w:rsidRDefault="00960BAF" w:rsidP="00960BAF">
            <w:pP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- Project design.</w:t>
            </w:r>
          </w:p>
          <w:p w:rsidR="00960BAF" w:rsidRPr="00960BAF" w:rsidRDefault="00960BAF" w:rsidP="00960BAF">
            <w:pP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- Elaboration of scientific-technological reports</w:t>
            </w:r>
            <w:r>
              <w:rPr>
                <w:lang w:val="en-US"/>
              </w:rPr>
              <w:t>.</w:t>
            </w:r>
          </w:p>
          <w:p w:rsidR="00960BAF" w:rsidRPr="00960BAF" w:rsidRDefault="00960BAF" w:rsidP="00960BAF">
            <w:pP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- Preparation of dissemination and communication elements.</w:t>
            </w:r>
          </w:p>
          <w:p w:rsidR="00E720F8" w:rsidRPr="00960BAF" w:rsidRDefault="00960BAF" w:rsidP="00960BAF">
            <w:pPr>
              <w:spacing w:after="0" w:line="240" w:lineRule="auto"/>
              <w:rPr>
                <w:lang w:val="en-US"/>
              </w:rPr>
            </w:pPr>
            <w:r>
              <w:t xml:space="preserve">- </w:t>
            </w:r>
            <w:proofErr w:type="spellStart"/>
            <w:r>
              <w:t>Creation</w:t>
            </w:r>
            <w:proofErr w:type="spellEnd"/>
            <w:r>
              <w:t xml:space="preserve"> </w:t>
            </w:r>
            <w:proofErr w:type="spellStart"/>
            <w:r>
              <w:t>of</w:t>
            </w:r>
            <w:proofErr w:type="spellEnd"/>
            <w:r>
              <w:t xml:space="preserve"> </w:t>
            </w:r>
            <w:proofErr w:type="spellStart"/>
            <w:r>
              <w:t>models</w:t>
            </w:r>
            <w:proofErr w:type="spellEnd"/>
            <w:r>
              <w:t>.</w:t>
            </w:r>
          </w:p>
        </w:tc>
      </w:tr>
      <w:tr w:rsidR="004339EE" w:rsidRPr="003615B5" w:rsidTr="007842F9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Methodology</w:t>
            </w:r>
          </w:p>
        </w:tc>
        <w:tc>
          <w:tcPr>
            <w:tcW w:w="5334" w:type="dxa"/>
            <w:shd w:val="clear" w:color="auto" w:fill="auto"/>
          </w:tcPr>
          <w:p w:rsidR="00960BAF" w:rsidRPr="00960BAF" w:rsidRDefault="00960BAF" w:rsidP="00960B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 xml:space="preserve">Project-based learning (Adaptive and Creative Problem-Project Based Learning, </w:t>
            </w:r>
            <w:proofErr w:type="spellStart"/>
            <w:r w:rsidRPr="00960BAF">
              <w:rPr>
                <w:lang w:val="en-US"/>
              </w:rPr>
              <w:t>acPBL</w:t>
            </w:r>
            <w:proofErr w:type="spellEnd"/>
            <w:r w:rsidRPr="00960BAF">
              <w:rPr>
                <w:lang w:val="en-US"/>
              </w:rPr>
              <w:t>). The student has total freedom to develop an idea and can communicate it in the way that seems most appropriate.</w:t>
            </w:r>
          </w:p>
          <w:p w:rsidR="004339EE" w:rsidRPr="00330418" w:rsidRDefault="00960BAF" w:rsidP="00960B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r>
              <w:rPr>
                <w:lang w:val="en-US"/>
              </w:rPr>
              <w:t>Cooperative</w:t>
            </w:r>
            <w:r w:rsidRPr="00960BAF">
              <w:rPr>
                <w:lang w:val="en-US"/>
              </w:rPr>
              <w:t xml:space="preserve"> work.</w:t>
            </w:r>
          </w:p>
          <w:p w:rsidR="004339EE" w:rsidRPr="00330418" w:rsidRDefault="004339EE" w:rsidP="002C0F9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</w:p>
        </w:tc>
      </w:tr>
      <w:tr w:rsidR="004339EE" w:rsidRPr="00960BAF" w:rsidTr="007842F9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Technology</w:t>
            </w:r>
          </w:p>
        </w:tc>
        <w:tc>
          <w:tcPr>
            <w:tcW w:w="5334" w:type="dxa"/>
            <w:shd w:val="clear" w:color="auto" w:fill="auto"/>
          </w:tcPr>
          <w:p w:rsidR="004339EE" w:rsidRDefault="007842F9" w:rsidP="006A4A7E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PC/Internet</w:t>
            </w:r>
          </w:p>
          <w:p w:rsidR="007842F9" w:rsidRDefault="007842F9" w:rsidP="006A4A7E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PowerPoint</w:t>
            </w:r>
          </w:p>
          <w:p w:rsidR="00E720F8" w:rsidRDefault="00960BAF" w:rsidP="006A4A7E">
            <w:pP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Mobile phone</w:t>
            </w:r>
          </w:p>
          <w:p w:rsidR="007842F9" w:rsidRPr="002C0F93" w:rsidRDefault="007842F9" w:rsidP="006A4A7E">
            <w:pPr>
              <w:spacing w:after="0" w:line="240" w:lineRule="auto"/>
              <w:rPr>
                <w:lang w:val="en-US"/>
              </w:rPr>
            </w:pPr>
          </w:p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</w:p>
        </w:tc>
      </w:tr>
      <w:tr w:rsidR="004339EE" w:rsidRPr="006A4A7E" w:rsidTr="007842F9">
        <w:tc>
          <w:tcPr>
            <w:tcW w:w="3386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Duration</w:t>
            </w:r>
          </w:p>
        </w:tc>
        <w:tc>
          <w:tcPr>
            <w:tcW w:w="5334" w:type="dxa"/>
            <w:shd w:val="clear" w:color="auto" w:fill="auto"/>
          </w:tcPr>
          <w:p w:rsidR="004339EE" w:rsidRPr="006A4A7E" w:rsidRDefault="004339EE" w:rsidP="006A4A7E">
            <w:pPr>
              <w:spacing w:after="0" w:line="240" w:lineRule="auto"/>
              <w:rPr>
                <w:lang w:val="en-US"/>
              </w:rPr>
            </w:pPr>
          </w:p>
          <w:p w:rsidR="004E34C0" w:rsidRPr="006A4A7E" w:rsidRDefault="00960BAF" w:rsidP="006A4A7E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 w:val="en"/>
              </w:rPr>
              <w:t>9 sessions (50 min</w:t>
            </w:r>
            <w:r>
              <w:rPr>
                <w:rStyle w:val="tlid-translation"/>
                <w:lang w:val="en"/>
              </w:rPr>
              <w:t>.</w:t>
            </w:r>
            <w:r>
              <w:rPr>
                <w:rStyle w:val="tlid-translation"/>
                <w:lang w:val="en"/>
              </w:rPr>
              <w:t xml:space="preserve"> per session)</w:t>
            </w:r>
          </w:p>
        </w:tc>
      </w:tr>
      <w:tr w:rsidR="007842F9" w:rsidRPr="006A4A7E" w:rsidTr="007842F9">
        <w:tc>
          <w:tcPr>
            <w:tcW w:w="3386" w:type="dxa"/>
            <w:shd w:val="clear" w:color="auto" w:fill="auto"/>
          </w:tcPr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Target group (age, course)</w:t>
            </w:r>
          </w:p>
        </w:tc>
        <w:tc>
          <w:tcPr>
            <w:tcW w:w="5334" w:type="dxa"/>
            <w:shd w:val="clear" w:color="auto" w:fill="auto"/>
          </w:tcPr>
          <w:p w:rsidR="007842F9" w:rsidRPr="002C0F93" w:rsidRDefault="00960BAF" w:rsidP="007842F9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 w:val="en"/>
              </w:rPr>
              <w:t>14-15 years (3rd Secondary</w:t>
            </w:r>
            <w:r w:rsidR="007842F9">
              <w:rPr>
                <w:lang w:val="en-US"/>
              </w:rPr>
              <w:t>)</w:t>
            </w:r>
          </w:p>
        </w:tc>
      </w:tr>
      <w:tr w:rsidR="007842F9" w:rsidRPr="00960BAF" w:rsidTr="007842F9">
        <w:tc>
          <w:tcPr>
            <w:tcW w:w="3386" w:type="dxa"/>
            <w:shd w:val="clear" w:color="auto" w:fill="auto"/>
          </w:tcPr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Resources</w:t>
            </w:r>
          </w:p>
        </w:tc>
        <w:tc>
          <w:tcPr>
            <w:tcW w:w="5334" w:type="dxa"/>
            <w:shd w:val="clear" w:color="auto" w:fill="auto"/>
          </w:tcPr>
          <w:p w:rsidR="007842F9" w:rsidRPr="00E720F8" w:rsidRDefault="00E720F8" w:rsidP="007842F9">
            <w:pPr>
              <w:spacing w:after="0" w:line="240" w:lineRule="auto"/>
              <w:rPr>
                <w:lang w:val="en-US"/>
              </w:rPr>
            </w:pPr>
            <w:r w:rsidRPr="00E720F8">
              <w:rPr>
                <w:lang w:val="en-US"/>
              </w:rPr>
              <w:t xml:space="preserve">Apollo 21. Links and Bibliography. </w:t>
            </w:r>
            <w:hyperlink r:id="rId8" w:history="1">
              <w:r w:rsidR="00960BAF" w:rsidRPr="00D84DE0">
                <w:rPr>
                  <w:rStyle w:val="Hipervnculo"/>
                  <w:lang w:val="en-US"/>
                </w:rPr>
                <w:t>https://apollo21.wordpress.com/links-bibliography/</w:t>
              </w:r>
            </w:hyperlink>
            <w:r w:rsidR="00960BAF">
              <w:rPr>
                <w:lang w:val="en-US"/>
              </w:rPr>
              <w:t xml:space="preserve"> </w:t>
            </w:r>
          </w:p>
        </w:tc>
      </w:tr>
      <w:tr w:rsidR="007842F9" w:rsidRPr="00E720F8" w:rsidTr="007842F9">
        <w:tc>
          <w:tcPr>
            <w:tcW w:w="3386" w:type="dxa"/>
            <w:shd w:val="clear" w:color="auto" w:fill="auto"/>
          </w:tcPr>
          <w:p w:rsidR="007842F9" w:rsidRDefault="007842F9" w:rsidP="007842F9">
            <w:pPr>
              <w:pStyle w:val="Normalny1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6A4A7E">
              <w:rPr>
                <w:rFonts w:ascii="Calibri" w:eastAsia="Calibri" w:hAnsi="Calibri" w:cs="Calibri"/>
                <w:sz w:val="24"/>
                <w:szCs w:val="24"/>
              </w:rPr>
              <w:t>Learning Objectives, Skills and competencies</w:t>
            </w:r>
          </w:p>
          <w:p w:rsidR="007842F9" w:rsidRPr="002C53EB" w:rsidRDefault="007842F9" w:rsidP="007842F9">
            <w:pPr>
              <w:pStyle w:val="Normalny1"/>
              <w:spacing w:line="240" w:lineRule="auto"/>
              <w:rPr>
                <w:rFonts w:ascii="Calibri" w:eastAsia="Calibri" w:hAnsi="Calibri" w:cs="Calibri"/>
                <w:i/>
                <w:color w:val="FF0000"/>
                <w:sz w:val="28"/>
                <w:szCs w:val="24"/>
              </w:rPr>
            </w:pPr>
            <w:r>
              <w:rPr>
                <w:rFonts w:ascii="Calibri" w:eastAsia="Calibri" w:hAnsi="Calibri" w:cs="Calibri"/>
                <w:sz w:val="24"/>
                <w:szCs w:val="24"/>
              </w:rPr>
              <w:t xml:space="preserve"> </w:t>
            </w:r>
            <w:r w:rsidRPr="002C53EB">
              <w:rPr>
                <w:rFonts w:ascii="Calibri" w:eastAsia="Calibri" w:hAnsi="Calibri" w:cs="Calibri"/>
                <w:b/>
                <w:i/>
                <w:color w:val="FF0000"/>
                <w:sz w:val="28"/>
                <w:szCs w:val="24"/>
              </w:rPr>
              <w:t xml:space="preserve">(aims to </w:t>
            </w:r>
            <w:r>
              <w:rPr>
                <w:rFonts w:ascii="Calibri" w:eastAsia="Calibri" w:hAnsi="Calibri" w:cs="Calibri"/>
                <w:b/>
                <w:i/>
                <w:color w:val="FF0000"/>
                <w:sz w:val="28"/>
                <w:szCs w:val="24"/>
              </w:rPr>
              <w:t>b</w:t>
            </w:r>
            <w:r w:rsidRPr="002C53EB">
              <w:rPr>
                <w:rFonts w:ascii="Calibri" w:eastAsia="Calibri" w:hAnsi="Calibri" w:cs="Calibri"/>
                <w:b/>
                <w:i/>
                <w:color w:val="FF0000"/>
                <w:sz w:val="28"/>
                <w:szCs w:val="24"/>
              </w:rPr>
              <w:t>e accomplished)</w:t>
            </w:r>
          </w:p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</w:p>
        </w:tc>
        <w:tc>
          <w:tcPr>
            <w:tcW w:w="5334" w:type="dxa"/>
            <w:shd w:val="clear" w:color="auto" w:fill="auto"/>
          </w:tcPr>
          <w:p w:rsidR="00960BAF" w:rsidRPr="00960BAF" w:rsidRDefault="00960BAF" w:rsidP="00960B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That the student understands the importance of space missions.</w:t>
            </w:r>
          </w:p>
          <w:p w:rsidR="00960BAF" w:rsidRPr="00960BAF" w:rsidRDefault="00960BAF" w:rsidP="00960B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That the student develops a research and dissemination project related to Apollo missions or space.</w:t>
            </w:r>
          </w:p>
          <w:p w:rsidR="00960BAF" w:rsidRPr="00960BAF" w:rsidRDefault="00960BAF" w:rsidP="00960B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That the students work in groups in the resolution of the proposed activities.</w:t>
            </w:r>
          </w:p>
          <w:p w:rsidR="00960BAF" w:rsidRPr="00960BAF" w:rsidRDefault="00960BAF" w:rsidP="00960B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Know how to distinguish the relevant information from the non-relevant one.</w:t>
            </w:r>
          </w:p>
          <w:p w:rsidR="007842F9" w:rsidRPr="00E720F8" w:rsidRDefault="00960BAF" w:rsidP="00960BA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proofErr w:type="spellStart"/>
            <w:r>
              <w:t>Learn</w:t>
            </w:r>
            <w:proofErr w:type="spellEnd"/>
            <w:r>
              <w:t xml:space="preserve"> </w:t>
            </w:r>
            <w:proofErr w:type="spellStart"/>
            <w:r>
              <w:t>to</w:t>
            </w:r>
            <w:proofErr w:type="spellEnd"/>
            <w:r>
              <w:t xml:space="preserve"> </w:t>
            </w:r>
            <w:proofErr w:type="spellStart"/>
            <w:r>
              <w:t>learn</w:t>
            </w:r>
            <w:proofErr w:type="spellEnd"/>
            <w:r>
              <w:t>.</w:t>
            </w:r>
          </w:p>
          <w:p w:rsidR="007842F9" w:rsidRPr="00E720F8" w:rsidRDefault="007842F9" w:rsidP="007842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</w:p>
        </w:tc>
      </w:tr>
      <w:tr w:rsidR="007842F9" w:rsidRPr="00960BAF" w:rsidTr="007842F9">
        <w:tc>
          <w:tcPr>
            <w:tcW w:w="3386" w:type="dxa"/>
            <w:shd w:val="clear" w:color="auto" w:fill="auto"/>
          </w:tcPr>
          <w:p w:rsidR="007842F9" w:rsidRPr="006A4A7E" w:rsidRDefault="007842F9" w:rsidP="007842F9">
            <w:pPr>
              <w:pStyle w:val="Normalny1"/>
              <w:spacing w:line="240" w:lineRule="auto"/>
              <w:rPr>
                <w:rFonts w:ascii="Calibri" w:eastAsia="Calibri" w:hAnsi="Calibri" w:cs="Calibri"/>
                <w:sz w:val="24"/>
                <w:szCs w:val="24"/>
              </w:rPr>
            </w:pPr>
            <w:r w:rsidRPr="006A4A7E">
              <w:rPr>
                <w:rFonts w:ascii="Calibri" w:eastAsia="Calibri" w:hAnsi="Calibri" w:cs="Calibri"/>
                <w:sz w:val="24"/>
                <w:szCs w:val="24"/>
              </w:rPr>
              <w:t xml:space="preserve">Learner’s Role      </w:t>
            </w:r>
            <w:r w:rsidRPr="006A4A7E">
              <w:rPr>
                <w:rFonts w:ascii="Calibri" w:eastAsia="Calibri" w:hAnsi="Calibri" w:cs="Calibri"/>
                <w:sz w:val="24"/>
                <w:szCs w:val="24"/>
              </w:rPr>
              <w:tab/>
            </w:r>
          </w:p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Learning space</w:t>
            </w:r>
          </w:p>
        </w:tc>
        <w:tc>
          <w:tcPr>
            <w:tcW w:w="5334" w:type="dxa"/>
            <w:shd w:val="clear" w:color="auto" w:fill="auto"/>
          </w:tcPr>
          <w:p w:rsidR="007842F9" w:rsidRPr="00960BAF" w:rsidRDefault="00960BAF" w:rsidP="00960BAF">
            <w:pP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Students work cooperatively using different areas of the school: classroom, computer classroom, physics laboratory.</w:t>
            </w:r>
          </w:p>
        </w:tc>
      </w:tr>
      <w:tr w:rsidR="007842F9" w:rsidRPr="00960BAF" w:rsidTr="007842F9">
        <w:tc>
          <w:tcPr>
            <w:tcW w:w="3386" w:type="dxa"/>
            <w:shd w:val="clear" w:color="auto" w:fill="auto"/>
          </w:tcPr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Description</w:t>
            </w:r>
            <w:r>
              <w:rPr>
                <w:lang w:val="en-US"/>
              </w:rPr>
              <w:t xml:space="preserve"> </w:t>
            </w:r>
            <w:r w:rsidRPr="002C53EB">
              <w:rPr>
                <w:b/>
                <w:color w:val="FF0000"/>
                <w:lang w:val="en-US"/>
              </w:rPr>
              <w:t>(of every lesson)</w:t>
            </w:r>
          </w:p>
          <w:p w:rsidR="007842F9" w:rsidRPr="006A4A7E" w:rsidRDefault="007842F9" w:rsidP="007842F9">
            <w:pPr>
              <w:pStyle w:val="Normalny1"/>
              <w:spacing w:after="200" w:line="240" w:lineRule="auto"/>
              <w:rPr>
                <w:rFonts w:ascii="Calibri" w:eastAsia="Calibri" w:hAnsi="Calibri" w:cs="Calibri"/>
                <w:color w:val="FFFFFF"/>
                <w:sz w:val="24"/>
                <w:szCs w:val="24"/>
                <w:shd w:val="clear" w:color="auto" w:fill="EF7203"/>
              </w:rPr>
            </w:pPr>
            <w:r w:rsidRPr="006A4A7E">
              <w:rPr>
                <w:rFonts w:ascii="Calibri" w:eastAsia="Calibri" w:hAnsi="Calibri" w:cs="Calibri"/>
                <w:color w:val="FFFFFF"/>
                <w:sz w:val="24"/>
                <w:szCs w:val="24"/>
                <w:shd w:val="clear" w:color="auto" w:fill="37B98B"/>
              </w:rPr>
              <w:t>Scenario Narrative</w:t>
            </w:r>
          </w:p>
          <w:p w:rsidR="007842F9" w:rsidRPr="003615B5" w:rsidRDefault="007842F9" w:rsidP="007842F9">
            <w:pPr>
              <w:spacing w:after="0" w:line="240" w:lineRule="auto"/>
              <w:rPr>
                <w:rFonts w:cs="Calibri"/>
                <w:i/>
                <w:sz w:val="24"/>
                <w:szCs w:val="24"/>
                <w:lang w:val="en-US"/>
              </w:rPr>
            </w:pPr>
            <w:r w:rsidRPr="003615B5">
              <w:rPr>
                <w:rFonts w:cs="Calibri"/>
                <w:i/>
                <w:sz w:val="24"/>
                <w:szCs w:val="24"/>
                <w:lang w:val="en-US"/>
              </w:rPr>
              <w:t xml:space="preserve">10 sentences or more </w:t>
            </w:r>
          </w:p>
          <w:p w:rsidR="007842F9" w:rsidRPr="003615B5" w:rsidRDefault="007842F9" w:rsidP="007842F9">
            <w:pPr>
              <w:spacing w:after="0" w:line="240" w:lineRule="auto"/>
              <w:rPr>
                <w:rFonts w:cs="Calibri"/>
                <w:i/>
                <w:sz w:val="24"/>
                <w:szCs w:val="24"/>
                <w:lang w:val="en-US"/>
              </w:rPr>
            </w:pPr>
            <w:r w:rsidRPr="003615B5">
              <w:rPr>
                <w:rFonts w:cs="Calibri"/>
                <w:i/>
                <w:sz w:val="24"/>
                <w:szCs w:val="24"/>
                <w:lang w:val="en-US"/>
              </w:rPr>
              <w:t>the main ideas of the scenario</w:t>
            </w:r>
          </w:p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</w:p>
        </w:tc>
        <w:tc>
          <w:tcPr>
            <w:tcW w:w="5334" w:type="dxa"/>
            <w:shd w:val="clear" w:color="auto" w:fill="auto"/>
          </w:tcPr>
          <w:p w:rsidR="007842F9" w:rsidRPr="00960BAF" w:rsidRDefault="00960BAF" w:rsidP="007842F9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 w:val="en"/>
              </w:rPr>
              <w:t>In a first session, the teacher proposes the activity to the students, showing the objectives and timing.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The teacher shows the students a list of suggestions to develop the project: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• History of the Apollo Missions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• Astronaut equipment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lastRenderedPageBreak/>
              <w:t>• Related news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• Models / models / 3D objects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• Programming / robotics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• Narrative / comic / art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• Multimedia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• Research (</w:t>
            </w:r>
            <w:proofErr w:type="spellStart"/>
            <w:r>
              <w:rPr>
                <w:rStyle w:val="tlid-translation"/>
                <w:lang w:val="en"/>
              </w:rPr>
              <w:t>eg</w:t>
            </w:r>
            <w:proofErr w:type="spellEnd"/>
            <w:r>
              <w:rPr>
                <w:rStyle w:val="tlid-translation"/>
                <w:lang w:val="en"/>
              </w:rPr>
              <w:t>, space greenhouse, cosmic radiation)</w:t>
            </w:r>
            <w:r>
              <w:rPr>
                <w:lang w:val="en"/>
              </w:rPr>
              <w:br/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Students must form teams (3 crew, as in Apollo missions), choose a theme, which may have a more artistic or more technological approach depending on the interests of the students.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Each team will appoint a coordinator, who will be in contact with the professor. As the tasks arise, they are organized among the students of the team.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In the following sessions, the project is developed.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The teacher has to guide so that delivery deadlines are met, and that students divide the time between: documentation, research and dissemination.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Once the projects and the products generated are finished, they must be exposed to the Primary students and participate in scientific fairs.</w:t>
            </w:r>
          </w:p>
        </w:tc>
      </w:tr>
      <w:tr w:rsidR="007842F9" w:rsidRPr="00960BAF" w:rsidTr="007842F9">
        <w:tc>
          <w:tcPr>
            <w:tcW w:w="3386" w:type="dxa"/>
            <w:shd w:val="clear" w:color="auto" w:fill="auto"/>
          </w:tcPr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  <w:r w:rsidRPr="00960BAF">
              <w:rPr>
                <w:rFonts w:cs="Calibri"/>
                <w:sz w:val="24"/>
                <w:szCs w:val="24"/>
                <w:lang w:val="en-US"/>
              </w:rPr>
              <w:lastRenderedPageBreak/>
              <w:t xml:space="preserve"> </w:t>
            </w:r>
            <w:r w:rsidRPr="003615B5">
              <w:rPr>
                <w:rFonts w:cs="Calibri"/>
                <w:sz w:val="24"/>
                <w:szCs w:val="24"/>
                <w:lang w:val="en-US"/>
              </w:rPr>
              <w:t xml:space="preserve">Learning Activities </w:t>
            </w:r>
          </w:p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</w:p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</w:p>
          <w:p w:rsidR="007842F9" w:rsidRPr="00A755A5" w:rsidRDefault="007842F9" w:rsidP="007842F9">
            <w:pPr>
              <w:spacing w:after="0" w:line="240" w:lineRule="auto"/>
              <w:rPr>
                <w:b/>
                <w:color w:val="FF0000"/>
                <w:sz w:val="40"/>
                <w:szCs w:val="40"/>
                <w:lang w:val="en-US"/>
              </w:rPr>
            </w:pPr>
          </w:p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</w:p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</w:p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</w:p>
        </w:tc>
        <w:tc>
          <w:tcPr>
            <w:tcW w:w="5334" w:type="dxa"/>
            <w:shd w:val="clear" w:color="auto" w:fill="auto"/>
          </w:tcPr>
          <w:p w:rsidR="007842F9" w:rsidRPr="006A4A7E" w:rsidRDefault="007842F9" w:rsidP="007842F9">
            <w:pPr>
              <w:spacing w:after="0" w:line="240" w:lineRule="auto"/>
              <w:rPr>
                <w:lang w:val="en-US"/>
              </w:rPr>
            </w:pPr>
          </w:p>
          <w:p w:rsidR="007842F9" w:rsidRPr="00960BAF" w:rsidRDefault="00960BAF" w:rsidP="007842F9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 w:val="en"/>
              </w:rPr>
              <w:t>a) Find information about Apollo missions.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b) What has the Apollo missions contributed to humanity?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c) What aspects of the Apollo missions (of space exploration in general) seem more relevant to you?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d) Organization of work: represents in a roadmap the objectives of the project, the distribution of tasks (responsible) and the timing. Each new session will review the roadmap and will review the tasks of team members.</w:t>
            </w:r>
          </w:p>
        </w:tc>
      </w:tr>
      <w:tr w:rsidR="007842F9" w:rsidRPr="00960BAF" w:rsidTr="007842F9">
        <w:tc>
          <w:tcPr>
            <w:tcW w:w="3386" w:type="dxa"/>
            <w:shd w:val="clear" w:color="auto" w:fill="auto"/>
          </w:tcPr>
          <w:p w:rsidR="007842F9" w:rsidRDefault="007842F9" w:rsidP="007842F9">
            <w:pPr>
              <w:spacing w:after="0" w:line="240" w:lineRule="auto"/>
              <w:rPr>
                <w:lang w:val="en-US"/>
              </w:rPr>
            </w:pPr>
            <w:r w:rsidRPr="006A4A7E">
              <w:rPr>
                <w:lang w:val="en-US"/>
              </w:rPr>
              <w:t>SEN (Reinforcement or ampliation)</w:t>
            </w:r>
          </w:p>
          <w:p w:rsidR="007842F9" w:rsidRDefault="007842F9" w:rsidP="007842F9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Conclusions</w:t>
            </w:r>
          </w:p>
          <w:p w:rsidR="007842F9" w:rsidRPr="006A4A7E" w:rsidRDefault="007842F9" w:rsidP="007842F9">
            <w:pPr>
              <w:spacing w:after="0" w:line="240" w:lineRule="auto"/>
              <w:rPr>
                <w:rFonts w:cs="Calibri"/>
                <w:i/>
                <w:sz w:val="24"/>
                <w:szCs w:val="24"/>
              </w:rPr>
            </w:pPr>
          </w:p>
        </w:tc>
        <w:tc>
          <w:tcPr>
            <w:tcW w:w="5334" w:type="dxa"/>
            <w:shd w:val="clear" w:color="auto" w:fill="auto"/>
          </w:tcPr>
          <w:p w:rsidR="00E36BAE" w:rsidRPr="00960BAF" w:rsidRDefault="00960BAF" w:rsidP="007842F9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 w:val="en"/>
              </w:rPr>
              <w:t>With this methodology, students can develop their potential without limits. The tasks are adapted to their abilities.</w:t>
            </w:r>
            <w:r>
              <w:rPr>
                <w:lang w:val="en"/>
              </w:rPr>
              <w:br/>
            </w:r>
            <w:r>
              <w:rPr>
                <w:rStyle w:val="tlid-translation"/>
                <w:lang w:val="en"/>
              </w:rPr>
              <w:t>Conclusions: the students have developed their creativity generating scientific and artistic products.</w:t>
            </w:r>
          </w:p>
        </w:tc>
      </w:tr>
      <w:tr w:rsidR="007842F9" w:rsidRPr="00960BAF" w:rsidTr="007842F9">
        <w:tc>
          <w:tcPr>
            <w:tcW w:w="3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2F9" w:rsidRPr="002C53EB" w:rsidRDefault="007842F9" w:rsidP="007842F9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>Improvements</w:t>
            </w:r>
          </w:p>
        </w:tc>
        <w:tc>
          <w:tcPr>
            <w:tcW w:w="5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2F9" w:rsidRPr="00960BAF" w:rsidRDefault="00960BAF" w:rsidP="007842F9">
            <w:pPr>
              <w:spacing w:after="0" w:line="240" w:lineRule="auto"/>
              <w:rPr>
                <w:lang w:val="en-US"/>
              </w:rPr>
            </w:pPr>
            <w:r>
              <w:rPr>
                <w:rStyle w:val="tlid-translation"/>
                <w:lang w:val="en"/>
              </w:rPr>
              <w:t>It would be appropriate to create a Maker space for students to create and manipulate.</w:t>
            </w:r>
          </w:p>
        </w:tc>
      </w:tr>
      <w:tr w:rsidR="007842F9" w:rsidRPr="00960BAF" w:rsidTr="007842F9">
        <w:tc>
          <w:tcPr>
            <w:tcW w:w="3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2F9" w:rsidRDefault="007842F9" w:rsidP="007842F9">
            <w:pPr>
              <w:spacing w:after="0" w:line="240" w:lineRule="auto"/>
              <w:rPr>
                <w:lang w:val="en-US"/>
              </w:rPr>
            </w:pPr>
            <w:r w:rsidRPr="00407793">
              <w:rPr>
                <w:lang w:val="en-US"/>
              </w:rPr>
              <w:t>evaluation/assessment</w:t>
            </w:r>
          </w:p>
        </w:tc>
        <w:tc>
          <w:tcPr>
            <w:tcW w:w="5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60BAF" w:rsidRPr="00960BAF" w:rsidRDefault="00960BAF" w:rsidP="00960BAF">
            <w:pP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The objectives have been met. All students have completed their projects. Products of different formats and of high quality have been generated (movies, comics, models, stories, etc.).</w:t>
            </w:r>
          </w:p>
          <w:p w:rsidR="00E36BAE" w:rsidRPr="00960BAF" w:rsidRDefault="00960BAF" w:rsidP="00960BAF">
            <w:pPr>
              <w:spacing w:after="0" w:line="240" w:lineRule="auto"/>
              <w:rPr>
                <w:lang w:val="en-US"/>
              </w:rPr>
            </w:pPr>
            <w:r w:rsidRPr="00960BAF">
              <w:rPr>
                <w:lang w:val="en-US"/>
              </w:rPr>
              <w:t>All the information in:</w:t>
            </w:r>
            <w:r w:rsidRPr="00960BAF">
              <w:rPr>
                <w:lang w:val="en-US"/>
              </w:rPr>
              <w:t xml:space="preserve"> </w:t>
            </w:r>
            <w:hyperlink r:id="rId9" w:history="1">
              <w:r w:rsidR="00E36BAE" w:rsidRPr="00960BAF">
                <w:rPr>
                  <w:rStyle w:val="Hipervnculo"/>
                  <w:lang w:val="en-US"/>
                </w:rPr>
                <w:t>https://apollo21.wordpress.com</w:t>
              </w:r>
            </w:hyperlink>
            <w:r w:rsidR="00E36BAE" w:rsidRPr="00960BAF">
              <w:rPr>
                <w:lang w:val="en-US"/>
              </w:rPr>
              <w:t xml:space="preserve"> </w:t>
            </w:r>
          </w:p>
        </w:tc>
      </w:tr>
    </w:tbl>
    <w:p w:rsidR="007313AE" w:rsidRDefault="00960BAF" w:rsidP="00AD2473">
      <w:r>
        <w:lastRenderedPageBreak/>
        <w:pict>
          <v:shape id="_x0000_i1026" type="#_x0000_t75" style="width:361.5pt;height:203.25pt">
            <v:imagedata r:id="rId10" o:title=""/>
          </v:shape>
        </w:pict>
      </w:r>
    </w:p>
    <w:p w:rsidR="00E36BAE" w:rsidRDefault="00960BAF" w:rsidP="00AD2473">
      <w:r>
        <w:pict>
          <v:shape id="_x0000_i1027" type="#_x0000_t75" style="width:384.75pt;height:216.75pt">
            <v:imagedata r:id="rId11" o:title=""/>
          </v:shape>
        </w:pict>
      </w:r>
    </w:p>
    <w:p w:rsidR="00960BAF" w:rsidRDefault="00960BAF" w:rsidP="00960BAF">
      <w:pPr>
        <w:jc w:val="center"/>
      </w:pPr>
      <w:r>
        <w:fldChar w:fldCharType="begin"/>
      </w:r>
      <w:r>
        <w:instrText xml:space="preserve"> INCLUDEPICTURE "https://apollo21.files.wordpress.com/2018/02/cropped-logo-apollo-21-071.png?w=300" \* MERGEFORMATINET </w:instrText>
      </w:r>
      <w:r>
        <w:fldChar w:fldCharType="separate"/>
      </w:r>
      <w:r>
        <w:pict>
          <v:shape id="_x0000_i1031" type="#_x0000_t75" alt="" style="width:225pt;height:225pt">
            <v:imagedata r:id="rId12" r:href="rId13"/>
          </v:shape>
        </w:pict>
      </w:r>
      <w:r>
        <w:fldChar w:fldCharType="end"/>
      </w:r>
      <w:bookmarkStart w:id="0" w:name="_GoBack"/>
      <w:bookmarkEnd w:id="0"/>
    </w:p>
    <w:p w:rsidR="00B42C1C" w:rsidRDefault="00960BAF" w:rsidP="00AD2473">
      <w:r>
        <w:lastRenderedPageBreak/>
        <w:pict>
          <v:shape id="_x0000_i1028" type="#_x0000_t75" style="width:435.75pt;height:326.25pt">
            <v:imagedata r:id="rId14" o:title=""/>
          </v:shape>
        </w:pict>
      </w:r>
    </w:p>
    <w:p w:rsidR="00B42C1C" w:rsidRDefault="00960BAF" w:rsidP="00AD2473">
      <w:r>
        <w:pict>
          <v:shape id="_x0000_i1029" type="#_x0000_t75" style="width:402pt;height:301.5pt">
            <v:imagedata r:id="rId15" o:title=""/>
          </v:shape>
        </w:pict>
      </w:r>
    </w:p>
    <w:sectPr w:rsidR="00B42C1C" w:rsidSect="007313AE">
      <w:footerReference w:type="default" r:id="rId1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66582" w:rsidRDefault="00566582" w:rsidP="004339EE">
      <w:pPr>
        <w:spacing w:after="0" w:line="240" w:lineRule="auto"/>
      </w:pPr>
      <w:r>
        <w:separator/>
      </w:r>
    </w:p>
  </w:endnote>
  <w:endnote w:type="continuationSeparator" w:id="0">
    <w:p w:rsidR="00566582" w:rsidRDefault="00566582" w:rsidP="004339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755A5" w:rsidRDefault="00960BAF" w:rsidP="004339EE">
    <w:pPr>
      <w:pStyle w:val="Piedepgina"/>
      <w:jc w:val="right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Imagen 4" o:spid="_x0000_i1030" type="#_x0000_t75" alt="http://sepie.es/doc/comunicacion/logos/cofinanciadoEN_derecha.png" style="width:192pt;height:43.5pt;visibility:visible">
          <v:imagedata r:id="rId1" o:title="cofinanciadoEN_derecha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66582" w:rsidRDefault="00566582" w:rsidP="004339EE">
      <w:pPr>
        <w:spacing w:after="0" w:line="240" w:lineRule="auto"/>
      </w:pPr>
      <w:r>
        <w:separator/>
      </w:r>
    </w:p>
  </w:footnote>
  <w:footnote w:type="continuationSeparator" w:id="0">
    <w:p w:rsidR="00566582" w:rsidRDefault="00566582" w:rsidP="004339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710C31F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DE45A1B"/>
    <w:multiLevelType w:val="hybridMultilevel"/>
    <w:tmpl w:val="2DDCCEB8"/>
    <w:lvl w:ilvl="0" w:tplc="202A51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4280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5294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B3229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7EF3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51637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D0750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7EB0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3708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NotTrackMove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4339EE"/>
    <w:rsid w:val="000705C6"/>
    <w:rsid w:val="000D4613"/>
    <w:rsid w:val="001942ED"/>
    <w:rsid w:val="0027322F"/>
    <w:rsid w:val="002974FC"/>
    <w:rsid w:val="002C0F93"/>
    <w:rsid w:val="002C53EB"/>
    <w:rsid w:val="00330418"/>
    <w:rsid w:val="003615B5"/>
    <w:rsid w:val="00407793"/>
    <w:rsid w:val="004339EE"/>
    <w:rsid w:val="004B2441"/>
    <w:rsid w:val="004E34C0"/>
    <w:rsid w:val="00566582"/>
    <w:rsid w:val="00575C11"/>
    <w:rsid w:val="005833EE"/>
    <w:rsid w:val="006436C4"/>
    <w:rsid w:val="006A4A7E"/>
    <w:rsid w:val="006E1091"/>
    <w:rsid w:val="007313AE"/>
    <w:rsid w:val="00760873"/>
    <w:rsid w:val="007842F9"/>
    <w:rsid w:val="00960BAF"/>
    <w:rsid w:val="00970A8E"/>
    <w:rsid w:val="00A464D4"/>
    <w:rsid w:val="00A755A5"/>
    <w:rsid w:val="00A81543"/>
    <w:rsid w:val="00A975C2"/>
    <w:rsid w:val="00AD2473"/>
    <w:rsid w:val="00B021FB"/>
    <w:rsid w:val="00B42C1C"/>
    <w:rsid w:val="00B709D9"/>
    <w:rsid w:val="00BA6384"/>
    <w:rsid w:val="00BD3FC0"/>
    <w:rsid w:val="00C56B56"/>
    <w:rsid w:val="00CD3792"/>
    <w:rsid w:val="00D43F78"/>
    <w:rsid w:val="00E148C4"/>
    <w:rsid w:val="00E36BAE"/>
    <w:rsid w:val="00E54F28"/>
    <w:rsid w:val="00E720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C87312"/>
  <w15:chartTrackingRefBased/>
  <w15:docId w15:val="{374CCCCE-39A3-4018-802A-BA3D06C801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339EE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4339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4339E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339EE"/>
  </w:style>
  <w:style w:type="paragraph" w:styleId="Piedepgina">
    <w:name w:val="footer"/>
    <w:basedOn w:val="Normal"/>
    <w:link w:val="PiedepginaCar"/>
    <w:uiPriority w:val="99"/>
    <w:unhideWhenUsed/>
    <w:rsid w:val="004339E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339EE"/>
  </w:style>
  <w:style w:type="paragraph" w:styleId="Textodeglobo">
    <w:name w:val="Balloon Text"/>
    <w:basedOn w:val="Normal"/>
    <w:link w:val="TextodegloboCar"/>
    <w:uiPriority w:val="99"/>
    <w:semiHidden/>
    <w:unhideWhenUsed/>
    <w:rsid w:val="004339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4339EE"/>
    <w:rPr>
      <w:rFonts w:ascii="Tahoma" w:hAnsi="Tahoma" w:cs="Tahoma"/>
      <w:sz w:val="16"/>
      <w:szCs w:val="16"/>
    </w:rPr>
  </w:style>
  <w:style w:type="paragraph" w:customStyle="1" w:styleId="Normalny1">
    <w:name w:val="Normalny1"/>
    <w:rsid w:val="001942ED"/>
    <w:pPr>
      <w:pBdr>
        <w:top w:val="nil"/>
        <w:left w:val="nil"/>
        <w:bottom w:val="nil"/>
        <w:right w:val="nil"/>
        <w:between w:val="nil"/>
      </w:pBdr>
      <w:spacing w:line="276" w:lineRule="auto"/>
    </w:pPr>
    <w:rPr>
      <w:rFonts w:ascii="Arial" w:eastAsia="Arial" w:hAnsi="Arial" w:cs="Arial"/>
      <w:color w:val="000000"/>
      <w:sz w:val="22"/>
      <w:szCs w:val="22"/>
      <w:lang w:val="en-GB" w:eastAsia="pl-PL"/>
    </w:rPr>
  </w:style>
  <w:style w:type="character" w:styleId="Hipervnculo">
    <w:name w:val="Hyperlink"/>
    <w:uiPriority w:val="99"/>
    <w:unhideWhenUsed/>
    <w:rsid w:val="00BD3FC0"/>
    <w:rPr>
      <w:color w:val="0000FF"/>
      <w:u w:val="single"/>
    </w:rPr>
  </w:style>
  <w:style w:type="character" w:customStyle="1" w:styleId="Nierozpoznanawzmianka">
    <w:name w:val="Nierozpoznana wzmianka"/>
    <w:uiPriority w:val="99"/>
    <w:semiHidden/>
    <w:unhideWhenUsed/>
    <w:rsid w:val="00BD3FC0"/>
    <w:rPr>
      <w:color w:val="808080"/>
      <w:shd w:val="clear" w:color="auto" w:fill="E6E6E6"/>
    </w:rPr>
  </w:style>
  <w:style w:type="character" w:styleId="Mencinsinresolver">
    <w:name w:val="Unresolved Mention"/>
    <w:uiPriority w:val="99"/>
    <w:semiHidden/>
    <w:unhideWhenUsed/>
    <w:rsid w:val="003615B5"/>
    <w:rPr>
      <w:color w:val="808080"/>
      <w:shd w:val="clear" w:color="auto" w:fill="E6E6E6"/>
    </w:rPr>
  </w:style>
  <w:style w:type="character" w:customStyle="1" w:styleId="tlid-translation">
    <w:name w:val="tlid-translation"/>
    <w:rsid w:val="00960B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9669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5495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6876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32894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51819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249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2297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3348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63113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pollo21.wordpress.com/links-bibliography/" TargetMode="External"/><Relationship Id="rId13" Type="http://schemas.openxmlformats.org/officeDocument/2006/relationships/image" Target="https://apollo21.files.wordpress.com/2018/02/cropped-logo-apollo-21-071.png?w=300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hyperlink" Target="https://apollo21.wordpress.com" TargetMode="External"/><Relationship Id="rId14" Type="http://schemas.openxmlformats.org/officeDocument/2006/relationships/image" Target="media/image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594</Words>
  <Characters>3267</Characters>
  <Application>Microsoft Office Word</Application>
  <DocSecurity>0</DocSecurity>
  <Lines>27</Lines>
  <Paragraphs>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3854</CharactersWithSpaces>
  <SharedDoc>false</SharedDoc>
  <HLinks>
    <vt:vector size="18" baseType="variant">
      <vt:variant>
        <vt:i4>7274504</vt:i4>
      </vt:variant>
      <vt:variant>
        <vt:i4>6</vt:i4>
      </vt:variant>
      <vt:variant>
        <vt:i4>0</vt:i4>
      </vt:variant>
      <vt:variant>
        <vt:i4>5</vt:i4>
      </vt:variant>
      <vt:variant>
        <vt:lpwstr>http://learningdesigner.org</vt:lpwstr>
      </vt:variant>
      <vt:variant>
        <vt:lpwstr/>
      </vt:variant>
      <vt:variant>
        <vt:i4>2555911</vt:i4>
      </vt:variant>
      <vt:variant>
        <vt:i4>3</vt:i4>
      </vt:variant>
      <vt:variant>
        <vt:i4>0</vt:i4>
      </vt:variant>
      <vt:variant>
        <vt:i4>5</vt:i4>
      </vt:variant>
      <vt:variant>
        <vt:lpwstr>https://k12.thoughtfullearning.com/FAQ/what-are-21st-century-skills</vt:lpwstr>
      </vt:variant>
      <vt:variant>
        <vt:lpwstr/>
      </vt:variant>
      <vt:variant>
        <vt:i4>8323142</vt:i4>
      </vt:variant>
      <vt:variant>
        <vt:i4>0</vt:i4>
      </vt:variant>
      <vt:variant>
        <vt:i4>0</vt:i4>
      </vt:variant>
      <vt:variant>
        <vt:i4>5</vt:i4>
      </vt:variant>
      <vt:variant>
        <vt:lpwstr>http://www.allourideas.org/trendiez/results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</dc:creator>
  <cp:keywords/>
  <cp:lastModifiedBy>Miguel Angel Queiruga</cp:lastModifiedBy>
  <cp:revision>6</cp:revision>
  <dcterms:created xsi:type="dcterms:W3CDTF">2019-05-23T17:09:00Z</dcterms:created>
  <dcterms:modified xsi:type="dcterms:W3CDTF">2019-05-24T00:18:00Z</dcterms:modified>
</cp:coreProperties>
</file>